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2B303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ГКП на ПХВ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Школа-гимназия №26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города Нур-Султан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46CA9">
        <w:rPr>
          <w:rFonts w:ascii="Arial" w:hAnsi="Arial" w:cs="Arial"/>
          <w:b/>
          <w:color w:val="000000"/>
          <w:sz w:val="21"/>
          <w:szCs w:val="21"/>
          <w:lang w:val="kk-KZ"/>
        </w:rPr>
        <w:t>истории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</w:t>
      </w:r>
      <w:r w:rsidR="001A34F3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казахским и </w:t>
      </w:r>
      <w:r w:rsidR="002B3039">
        <w:rPr>
          <w:rFonts w:ascii="Arial" w:hAnsi="Arial" w:cs="Arial"/>
          <w:b/>
          <w:color w:val="000000"/>
          <w:sz w:val="21"/>
          <w:szCs w:val="21"/>
          <w:lang w:val="kk-KZ"/>
        </w:rPr>
        <w:t>рус</w:t>
      </w:r>
      <w:r w:rsidR="005D3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ским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  <w:r w:rsidR="009A5AE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B4745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15818"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6B50BB" w:rsidP="006B50B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Г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осударственное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к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оммунальное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предприятие </w:t>
            </w:r>
            <w:r w:rsidR="00A96F3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на праве хозяйственного ведения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Школа-гимназия №26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акимата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Нур-Султан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B50BB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010000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город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Нур-Султан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Конституции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д.24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41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50BB" w:rsidRDefault="00C32CDF" w:rsidP="00C32CDF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775FB">
              <w:rPr>
                <w:rFonts w:ascii="Arial" w:hAnsi="Arial" w:cs="Arial"/>
                <w:sz w:val="21"/>
                <w:szCs w:val="21"/>
                <w:lang w:val="kk-KZ"/>
              </w:rPr>
              <w:t>26</w:t>
            </w:r>
            <w:proofErr w:type="spellStart"/>
            <w:r w:rsidRPr="001775FB">
              <w:rPr>
                <w:rFonts w:ascii="Arial" w:hAnsi="Arial" w:cs="Arial"/>
                <w:sz w:val="21"/>
                <w:szCs w:val="21"/>
                <w:lang w:val="en-US"/>
              </w:rPr>
              <w:t>astana-bilim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edu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6838C1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читель </w:t>
            </w:r>
            <w:r w:rsidR="00046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истории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1A34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казахским и 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</w:t>
            </w:r>
            <w:r w:rsidR="005D345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ским языком 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</w:p>
          <w:p w:rsidR="004F2A50" w:rsidRDefault="005D3450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часов</w:t>
            </w:r>
          </w:p>
          <w:p w:rsidR="008333C1" w:rsidRPr="00B3089F" w:rsidRDefault="008333C1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Вакансия постоянная</w:t>
            </w:r>
            <w:bookmarkStart w:id="0" w:name="_GoBack"/>
            <w:bookmarkEnd w:id="0"/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пособствует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спользует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новые подходы, эффективные формы, методы и средства обучения с учетом индивидуальных потребностей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оставляет краткосрочные планы, задания для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раздел и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четверть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(бумажные или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)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достижение личностных, системно-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деятельностных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ом и графиком учебного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заседаниях методических объединений, ассоциации учителей, методических, педагогических советов, сетевых сообществ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зучает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индивидуальные способности, интересы и склонно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 обучающихся, воспитанников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педагогических консилиумах для родителей.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Консультирует родителей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овышает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профессиональную компетентность, в том числе информационно-коммуникационную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F97B67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правила безопасности и охраны труда, противопожарной защиты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охрану жизни и здоровья обучающихся в 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ериод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сотрудничество с родител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ями или лицами, их заменяющими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требования по безопасности и охране труда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при эксплуатации оборудования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необходимых условий для охраны жизни и здоровья детей во 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ремя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документы, перечень которых утвержден уполномоченным органом в области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недряет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концепцию "Образование, основанное на ценностях" в организации с участием всех субъектов образовательного процесса, в том числе семьи детей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6838C1" w:rsidRPr="00830BFB" w:rsidRDefault="001D6A14" w:rsidP="008D13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рививает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антикоррупционную культуру, принципы академической честности среди обучающихся, воспитанников. 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775F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выплачивается в соответствии со стажем и квалификационной категорией;</w:t>
            </w:r>
          </w:p>
          <w:p w:rsidR="00B73138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>- среднее специ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альное образование( 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113101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тенге;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 </w:t>
            </w:r>
          </w:p>
          <w:p w:rsidR="004F2A50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высшее образование (min):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139672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8D132D" w:rsidP="00A8341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A8341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A8341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5D3450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Pr="005D3450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30A2"/>
    <w:rsid w:val="00024BDF"/>
    <w:rsid w:val="00031450"/>
    <w:rsid w:val="000319E6"/>
    <w:rsid w:val="00044308"/>
    <w:rsid w:val="00046CA9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775FB"/>
    <w:rsid w:val="00183FF8"/>
    <w:rsid w:val="001917EE"/>
    <w:rsid w:val="00193898"/>
    <w:rsid w:val="00194690"/>
    <w:rsid w:val="00194744"/>
    <w:rsid w:val="001A24F6"/>
    <w:rsid w:val="001A30E3"/>
    <w:rsid w:val="001A34F3"/>
    <w:rsid w:val="001B2280"/>
    <w:rsid w:val="001B6127"/>
    <w:rsid w:val="001B695E"/>
    <w:rsid w:val="001B7F01"/>
    <w:rsid w:val="001C4D41"/>
    <w:rsid w:val="001C6E63"/>
    <w:rsid w:val="001D32DA"/>
    <w:rsid w:val="001D47B9"/>
    <w:rsid w:val="001D6A14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3039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231B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45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50BB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6721"/>
    <w:rsid w:val="00790B31"/>
    <w:rsid w:val="007A2085"/>
    <w:rsid w:val="007A339B"/>
    <w:rsid w:val="007A3FA2"/>
    <w:rsid w:val="007A5711"/>
    <w:rsid w:val="007B3459"/>
    <w:rsid w:val="007C3360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82D"/>
    <w:rsid w:val="00821210"/>
    <w:rsid w:val="00822C55"/>
    <w:rsid w:val="00830BFB"/>
    <w:rsid w:val="008333C1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0CA5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5AE4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341F"/>
    <w:rsid w:val="00A90563"/>
    <w:rsid w:val="00A949A2"/>
    <w:rsid w:val="00A96F3C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138"/>
    <w:rsid w:val="00B73D07"/>
    <w:rsid w:val="00B820C6"/>
    <w:rsid w:val="00B86124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3C72"/>
    <w:rsid w:val="00BD4143"/>
    <w:rsid w:val="00BE0EE5"/>
    <w:rsid w:val="00BE40D3"/>
    <w:rsid w:val="00BE4202"/>
    <w:rsid w:val="00BE6061"/>
    <w:rsid w:val="00BE6D49"/>
    <w:rsid w:val="00BF329F"/>
    <w:rsid w:val="00BF3B04"/>
    <w:rsid w:val="00BF4C3B"/>
    <w:rsid w:val="00BF77B4"/>
    <w:rsid w:val="00C02A78"/>
    <w:rsid w:val="00C04805"/>
    <w:rsid w:val="00C204AD"/>
    <w:rsid w:val="00C204C6"/>
    <w:rsid w:val="00C27AB3"/>
    <w:rsid w:val="00C32CDF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75A3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67941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7B6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ED85"/>
  <w15:docId w15:val="{F11BBAF5-1864-1A49-9964-59F5AD9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B412-0755-4267-8607-1FF872A1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23</cp:revision>
  <cp:lastPrinted>2022-02-18T12:55:00Z</cp:lastPrinted>
  <dcterms:created xsi:type="dcterms:W3CDTF">2022-08-03T12:37:00Z</dcterms:created>
  <dcterms:modified xsi:type="dcterms:W3CDTF">2022-08-04T06:50:00Z</dcterms:modified>
</cp:coreProperties>
</file>