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A95877">
        <w:rPr>
          <w:rFonts w:ascii="Arial" w:hAnsi="Arial" w:cs="Arial"/>
          <w:b/>
          <w:color w:val="000000"/>
          <w:sz w:val="21"/>
          <w:szCs w:val="21"/>
          <w:lang w:val="kk-KZ"/>
        </w:rPr>
        <w:t>преподавателя-организатор</w:t>
      </w:r>
      <w:r w:rsidR="00A40336">
        <w:rPr>
          <w:rFonts w:ascii="Arial" w:hAnsi="Arial" w:cs="Arial"/>
          <w:b/>
          <w:color w:val="000000"/>
          <w:sz w:val="21"/>
          <w:szCs w:val="21"/>
          <w:lang w:val="kk-KZ"/>
        </w:rPr>
        <w:t>а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560B5">
        <w:rPr>
          <w:rFonts w:ascii="Arial" w:hAnsi="Arial" w:cs="Arial"/>
          <w:b/>
          <w:color w:val="000000"/>
          <w:sz w:val="21"/>
          <w:szCs w:val="21"/>
          <w:lang w:val="kk-KZ"/>
        </w:rPr>
        <w:t>начальной военно</w:t>
      </w:r>
      <w:r w:rsidR="00FB4DC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й </w:t>
      </w:r>
      <w:r w:rsidR="00D560B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технологической подготовки      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A9587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и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07611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Нур-Султан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203E81" w:rsidP="00203E81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161F3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4161F3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4161F3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4161F3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4161F3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4161F3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A95877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Преподаватель-организатор начальной военно</w:t>
            </w:r>
            <w:r w:rsidR="00FB4DC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технологической подготовки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A95877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161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ставка</w:t>
            </w:r>
          </w:p>
          <w:p w:rsidR="00207832" w:rsidRPr="00B3089F" w:rsidRDefault="00207832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постоянная</w:t>
            </w:r>
            <w:bookmarkStart w:id="0" w:name="_GoBack"/>
            <w:bookmarkEnd w:id="0"/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 о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рганизует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военно-патриотическое воспитание обучающихся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  <w:lang w:val="kk-KZ"/>
              </w:rPr>
            </w:pPr>
            <w:bookmarkStart w:id="1" w:name="z4112"/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 с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овместно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с заместителем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</w:t>
            </w:r>
            <w:bookmarkStart w:id="2" w:name="z4113"/>
            <w:bookmarkEnd w:id="1"/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п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ринимает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меры по развитию и укреплению материальной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D6ADF" w:rsidRPr="00A6778D" w:rsidRDefault="00CD6ADF" w:rsidP="00CD6AD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z4114"/>
            <w:bookmarkEnd w:id="2"/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р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уководит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кружками по изучению основ военного дела, проводит практические занятия и тренировки по действиям в чрезвычайных ситуациях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bookmarkEnd w:id="3"/>
          <w:p w:rsidR="006838C1" w:rsidRPr="00CD6ADF" w:rsidRDefault="00CD6ADF" w:rsidP="008D132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п</w:t>
            </w:r>
            <w:proofErr w:type="spellStart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роводит</w:t>
            </w:r>
            <w:proofErr w:type="spellEnd"/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161F3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выплачивается в соответствии 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 xml:space="preserve">со 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штатным расписанием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  <w:p w:rsidR="004F2A50" w:rsidRPr="00B3089F" w:rsidRDefault="004F2A50" w:rsidP="007867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161F3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должностной оклад 150000</w:t>
            </w:r>
            <w:r w:rsidR="00786721" w:rsidRPr="004161F3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4161F3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E55917" w:rsidRPr="00A6778D" w:rsidRDefault="00E55917" w:rsidP="00E55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      </w:r>
            <w:bookmarkStart w:id="4" w:name="z4125"/>
          </w:p>
          <w:p w:rsidR="00B1578A" w:rsidRPr="00E55917" w:rsidRDefault="00E55917" w:rsidP="00E5591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778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Pr="00A6778D">
              <w:rPr>
                <w:rFonts w:ascii="Arial" w:hAnsi="Arial" w:cs="Arial"/>
                <w:color w:val="000000"/>
                <w:sz w:val="21"/>
                <w:szCs w:val="21"/>
              </w:rPr>
              <w:t>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      </w:r>
            <w:bookmarkEnd w:id="4"/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8D132D" w:rsidP="004161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4161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161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30A2" w:rsidRPr="005D3450" w:rsidRDefault="000230A2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3E81"/>
    <w:rsid w:val="00204794"/>
    <w:rsid w:val="002075F7"/>
    <w:rsid w:val="00207832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980"/>
    <w:rsid w:val="002A4A6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27B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61F3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32C7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208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07611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336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778D"/>
    <w:rsid w:val="00A70E7A"/>
    <w:rsid w:val="00A71A5A"/>
    <w:rsid w:val="00A71D18"/>
    <w:rsid w:val="00A76515"/>
    <w:rsid w:val="00A7718F"/>
    <w:rsid w:val="00A90563"/>
    <w:rsid w:val="00A949A2"/>
    <w:rsid w:val="00A95877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1C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04C6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D6ADF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0B5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917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B4D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7DCB"/>
  <w15:docId w15:val="{F11BBAF5-1864-1A49-9964-59F5AD96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9DAE-EB5C-4337-A05A-48C3CF16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25</cp:revision>
  <cp:lastPrinted>2022-02-18T12:55:00Z</cp:lastPrinted>
  <dcterms:created xsi:type="dcterms:W3CDTF">2022-08-03T12:37:00Z</dcterms:created>
  <dcterms:modified xsi:type="dcterms:W3CDTF">2022-08-04T06:49:00Z</dcterms:modified>
</cp:coreProperties>
</file>