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521" w14:textId="37C682A3" w:rsidR="00926BEC" w:rsidRPr="00926BEC" w:rsidRDefault="00926BEC" w:rsidP="00926B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Родителям о профориентации</w:t>
      </w:r>
    </w:p>
    <w:p w14:paraId="7172453B" w14:textId="1FC19278" w:rsidR="004A336B" w:rsidRDefault="00926BEC" w:rsidP="00926BEC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1.Что такое профориентация</w:t>
      </w:r>
      <w:r w:rsidR="00C707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Одним из ключевых этапов в жизни каждого человека является профессиональное определение. Именно от того, какую профессию выберет ребенок, в какое учебное заведение поступит, зависит качество его жизни.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Особенность современной профориентации заключается в том, что существующий на данный момент перечень профессий огромен, он обновляется и изменяется каждый год: одни профессии появляются, другие уходят. В таких изменяющихся условиях остро стоит потребность обоснованного и объективного выбора профессии. Как правило, подростки не могут сделать свои личные профессиональные планы обоснованными. Именно поэтому осознанному выбору профессии необходимо уделить особое внимание.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Как правильно выбрать профессию?</w:t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Каждый человек уникален и обладает индивидуальным комплектом способностей, навыков, интересов и ценностей. Поэтому под осознанным выбором профессии мы подразумеваем такой выбор, который позволил максимально полно раскрыть и реализовать индивидуальность каждого ребенка.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Выбор профессии – дело важное и ответственное, но не стоит относиться к нему как к процессу, который приведет к единому конечному результату. Выбор, который сделает подросток сегодня, отражает лишь его нынешние интересы и потребности, и это абсолютно нормально, что предпочтения со временем могут измениться. Мы живем в мире, который постоянно меняется и выбор профессии "на всю жизнь" уже не актуален. Сложно точно предсказать, какова будет ситуация на рынке труда через 5 или 10 лет.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На что важно обратить внимание?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Нужно отнестись к процессу профессиональной ориентации серьезно и понимать, что этот процесс непростой, противоречивый и длительный.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Родителям не стоит навязывать свои программы подростку в выборе профессии. Нужно понимать, что он помогает ребенку определиться, а не выбирает за него. Большинство подростков в 14-15 лет еще психологически не готовы сделать выбор самостоятельно, а многие испытывают страх перед 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необходимостью принятия такого решения. </w:t>
      </w:r>
      <w:r w:rsidR="00EF3B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t xml:space="preserve"> растерянность подростка, когда ему нужно определиться в таком важном вопросе, вполне логична. С другой стороны, у него должна быть ответственность за совершаемый выбор. И здесь важно, чтобы у него сложилось понимание, что это именно он принял такое решение.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A4A0845" w14:textId="16452C8D" w:rsidR="00926BEC" w:rsidRPr="00926BEC" w:rsidRDefault="00926BEC" w:rsidP="00926BEC">
      <w:pPr>
        <w:rPr>
          <w:rFonts w:ascii="Times New Roman" w:hAnsi="Times New Roman" w:cs="Times New Roman"/>
          <w:sz w:val="28"/>
          <w:szCs w:val="28"/>
        </w:rPr>
      </w:pP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4. </w:t>
      </w:r>
      <w:r w:rsidR="004A336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Чем можно помочь подростку</w:t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?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36B">
        <w:rPr>
          <w:rFonts w:ascii="Times New Roman" w:hAnsi="Times New Roman" w:cs="Times New Roman"/>
          <w:color w:val="000000"/>
          <w:sz w:val="28"/>
          <w:szCs w:val="28"/>
        </w:rPr>
        <w:t>Можно посетить консультацию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36B">
        <w:rPr>
          <w:rFonts w:ascii="Times New Roman" w:hAnsi="Times New Roman" w:cs="Times New Roman"/>
          <w:color w:val="000000"/>
          <w:sz w:val="28"/>
          <w:szCs w:val="28"/>
        </w:rPr>
        <w:t>профориентолог после чего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t xml:space="preserve"> нужно помочь подростку встретиться для беседы с представителем профессии и организовать возможность воспользоваться профессиональной пробой или стажировкой. Так он сможет лучше понять, насколько подходит ему эта сфера деятельности. Таким образом подросток сможет посмотреть на эту профессию «изнутри». В результате такого профессионального "погружения" у него сложится определенное понимание реальной картины этой профессии. Сходить с ним на день открытых дверей в профильные учебные заведения.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Родителям важно с уважением относиться к выбору подростка, даже если он вас огорчает.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Как родителям поддержать подростка?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На этапе профессионального самоопределения подростку как никогда необходима поддержка со стороны родителей. Необходимо повышать его уверенность к себе, создать дома атмосферу уважения и принятия. Оказывать поддержку, независимо от его результатов. Проявлять веру в подростка, уверенность в его силах, сохранять эмоциональное спокойствие в общении.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  <w:t>Родителям важно отдавать себе отчет в том, что он лишь помогает подростку определиться, а не определяется вместо него. Выбор должен осуществить именно тот, кому дальше жить с этим выбором и нести за него ответственность, то есть сам подросток.</w:t>
      </w:r>
      <w:r w:rsidRPr="00926B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08E9BA8" w14:textId="352C29C4" w:rsidR="00337CC3" w:rsidRDefault="00000000"/>
    <w:sectPr w:rsidR="0033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EC"/>
    <w:rsid w:val="004A336B"/>
    <w:rsid w:val="00926BEC"/>
    <w:rsid w:val="009452C0"/>
    <w:rsid w:val="00B8260E"/>
    <w:rsid w:val="00C707A6"/>
    <w:rsid w:val="00D8458C"/>
    <w:rsid w:val="00E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206"/>
  <w15:chartTrackingRefBased/>
  <w15:docId w15:val="{69FA423B-C072-4A98-88FF-BF97426F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2022-09-27T03:43:00Z</dcterms:created>
  <dcterms:modified xsi:type="dcterms:W3CDTF">2022-09-27T06:24:00Z</dcterms:modified>
</cp:coreProperties>
</file>